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6A7" w:rsidRDefault="006136A7" w:rsidP="006136A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9C774D">
        <w:rPr>
          <w:rFonts w:eastAsia="Calibri"/>
          <w:b/>
          <w:bdr w:val="single" w:sz="4" w:space="0" w:color="auto" w:shadow="1" w:frame="1"/>
          <w:shd w:val="clear" w:color="auto" w:fill="F3F3F3"/>
          <w:lang w:eastAsia="en-US"/>
        </w:rPr>
        <w:t>7</w:t>
      </w:r>
    </w:p>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F66289">
      <w:pPr>
        <w:suppressAutoHyphens/>
        <w:jc w:val="both"/>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B83C74" w:rsidRPr="00B83C74" w:rsidRDefault="00B83C74" w:rsidP="00B83C74">
      <w:pPr>
        <w:suppressAutoHyphens/>
        <w:jc w:val="both"/>
        <w:rPr>
          <w:rFonts w:eastAsia="Calibri"/>
          <w:lang w:eastAsia="zh-CN"/>
        </w:rPr>
      </w:pPr>
      <w:r w:rsidRPr="00B83C74">
        <w:rPr>
          <w:rFonts w:eastAsia="Calibri"/>
          <w:lang w:eastAsia="zh-CN"/>
        </w:rPr>
        <w:t>Naročniku bomo v kolikor bomo izbrani v postopku oddaje javnega naročila »</w:t>
      </w:r>
      <w:r w:rsidR="00F66289">
        <w:rPr>
          <w:rFonts w:eastAsia="Calibri"/>
          <w:lang w:eastAsia="zh-CN"/>
        </w:rPr>
        <w:t>N</w:t>
      </w:r>
      <w:r w:rsidR="009D4800" w:rsidRPr="009D4800">
        <w:rPr>
          <w:rFonts w:eastAsia="Calibri"/>
          <w:lang w:eastAsia="zh-CN"/>
        </w:rPr>
        <w:t xml:space="preserve">ajem hematološke platforme z vzdrževanjem in potrebnim potrošnim materialom za obdobje </w:t>
      </w:r>
      <w:r w:rsidR="00F66289">
        <w:rPr>
          <w:rFonts w:eastAsia="Calibri"/>
          <w:lang w:eastAsia="zh-CN"/>
        </w:rPr>
        <w:t>sedmih</w:t>
      </w:r>
      <w:r w:rsidR="009D4800" w:rsidRPr="009D4800">
        <w:rPr>
          <w:rFonts w:eastAsia="Calibri"/>
          <w:lang w:eastAsia="zh-CN"/>
        </w:rPr>
        <w:t xml:space="preserve"> let</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Pr="00B83C74">
        <w:rPr>
          <w:rFonts w:eastAsia="Calibri"/>
          <w:u w:val="single"/>
          <w:lang w:eastAsia="zh-CN"/>
        </w:rPr>
        <w:t>__    _______</w:t>
      </w:r>
      <w:r w:rsidRPr="00B83C74">
        <w:rPr>
          <w:rFonts w:eastAsia="Calibri"/>
          <w:lang w:eastAsia="zh-CN"/>
        </w:rPr>
        <w:t xml:space="preserve">, št. javnega naročila JN </w:t>
      </w:r>
      <w:r w:rsidRPr="00B83C74">
        <w:rPr>
          <w:rFonts w:eastAsia="Calibri"/>
          <w:u w:val="single"/>
          <w:lang w:eastAsia="zh-CN"/>
        </w:rPr>
        <w:t>_____</w:t>
      </w:r>
      <w:r w:rsidRPr="00B83C74">
        <w:rPr>
          <w:rFonts w:eastAsia="Calibri"/>
          <w:lang w:eastAsia="zh-CN"/>
        </w:rPr>
        <w:t>/202</w:t>
      </w:r>
      <w:r w:rsidR="00F66289">
        <w:rPr>
          <w:rFonts w:eastAsia="Calibri"/>
          <w:lang w:eastAsia="zh-CN"/>
        </w:rPr>
        <w:t>5</w:t>
      </w:r>
      <w:r w:rsidRPr="00B83C74">
        <w:rPr>
          <w:rFonts w:eastAsia="Calibri"/>
          <w:lang w:eastAsia="zh-CN"/>
        </w:rPr>
        <w:t>-</w:t>
      </w:r>
      <w:r w:rsidRPr="00B83C74">
        <w:rPr>
          <w:rFonts w:eastAsia="Calibri"/>
          <w:u w:val="single"/>
          <w:lang w:eastAsia="zh-CN"/>
        </w:rPr>
        <w:t>___</w:t>
      </w:r>
      <w:r w:rsidRPr="00B83C74">
        <w:rPr>
          <w:rFonts w:eastAsia="Calibri"/>
          <w:lang w:eastAsia="zh-CN"/>
        </w:rPr>
        <w:t>:</w:t>
      </w:r>
    </w:p>
    <w:p w:rsidR="00B83C74" w:rsidRPr="00B83C74" w:rsidRDefault="00B83C74" w:rsidP="00B83C74">
      <w:pPr>
        <w:suppressAutoHyphens/>
        <w:rPr>
          <w:rFonts w:eastAsia="Calibri"/>
          <w:lang w:eastAsia="zh-CN"/>
        </w:rPr>
      </w:pPr>
    </w:p>
    <w:p w:rsidR="009D4800" w:rsidRDefault="00FB6245" w:rsidP="00B83C74">
      <w:pPr>
        <w:numPr>
          <w:ilvl w:val="0"/>
          <w:numId w:val="10"/>
        </w:numPr>
        <w:suppressAutoHyphens/>
        <w:overflowPunct w:val="0"/>
        <w:autoSpaceDE w:val="0"/>
        <w:jc w:val="both"/>
        <w:textAlignment w:val="baseline"/>
        <w:rPr>
          <w:rFonts w:eastAsia="Calibri"/>
          <w:lang w:eastAsia="zh-CN"/>
        </w:rPr>
      </w:pPr>
      <w:r>
        <w:rPr>
          <w:rFonts w:eastAsia="Calibri"/>
          <w:lang w:eastAsia="zh-CN"/>
        </w:rPr>
        <w:t>n</w:t>
      </w:r>
      <w:r w:rsidR="007B4BCA">
        <w:rPr>
          <w:rFonts w:eastAsia="Calibri"/>
          <w:lang w:eastAsia="zh-CN"/>
        </w:rPr>
        <w:t>ajpozneje ob primopredaji opreme predmeta javnega naročila</w:t>
      </w:r>
      <w:r w:rsidR="00B83C74" w:rsidRPr="00B83C74">
        <w:rPr>
          <w:rFonts w:eastAsia="Calibri"/>
          <w:lang w:eastAsia="zh-CN"/>
        </w:rPr>
        <w:t xml:space="preserve"> izročili nepreklicno, brezpogojno zavarovanje za dobro izvedbo pogodbenih obveznosti</w:t>
      </w:r>
      <w:r>
        <w:rPr>
          <w:rFonts w:eastAsia="Calibri"/>
          <w:lang w:eastAsia="zh-CN"/>
        </w:rPr>
        <w:t xml:space="preserve"> po Pogodbi o najemu in vzdrževanju hematološke platforme št. 50-19-1/2025 </w:t>
      </w:r>
      <w:r w:rsidR="00B83C74" w:rsidRPr="00B83C74">
        <w:rPr>
          <w:rFonts w:eastAsia="Calibri"/>
          <w:lang w:eastAsia="zh-CN"/>
        </w:rPr>
        <w:t>,</w:t>
      </w:r>
      <w:r>
        <w:rPr>
          <w:rFonts w:eastAsia="Calibri"/>
          <w:lang w:eastAsia="zh-CN"/>
        </w:rPr>
        <w:t xml:space="preserve"> </w:t>
      </w:r>
      <w:r w:rsidR="00B83C74" w:rsidRPr="00B83C74">
        <w:rPr>
          <w:rFonts w:eastAsia="Calibri"/>
          <w:lang w:eastAsia="zh-CN"/>
        </w:rPr>
        <w:t>plačljivo na prvi poziv, v višini 10% skupne pogodbene</w:t>
      </w:r>
      <w:r w:rsidR="00E16F6C">
        <w:rPr>
          <w:rFonts w:eastAsia="Calibri"/>
          <w:lang w:eastAsia="zh-CN"/>
        </w:rPr>
        <w:t xml:space="preserve"> </w:t>
      </w:r>
      <w:r w:rsidR="00B83C74" w:rsidRPr="00B83C74">
        <w:rPr>
          <w:rFonts w:eastAsia="Calibri"/>
          <w:lang w:eastAsia="zh-CN"/>
        </w:rPr>
        <w:t xml:space="preserve">vrednosti z DDV in veljavno vsaj </w:t>
      </w:r>
      <w:r w:rsidR="0079588B">
        <w:rPr>
          <w:rFonts w:eastAsia="Calibri"/>
          <w:lang w:eastAsia="zh-CN"/>
        </w:rPr>
        <w:t>30</w:t>
      </w:r>
      <w:r w:rsidR="00B83C74" w:rsidRPr="00B83C74">
        <w:rPr>
          <w:rFonts w:eastAsia="Calibri"/>
          <w:lang w:eastAsia="zh-CN"/>
        </w:rPr>
        <w:t xml:space="preserve"> dni po predvidenem roku za izpolnitev pogodbenih obveznosti</w:t>
      </w:r>
      <w:r w:rsidR="009D4800">
        <w:rPr>
          <w:rFonts w:eastAsia="Calibri"/>
          <w:lang w:eastAsia="zh-CN"/>
        </w:rPr>
        <w:t>;</w:t>
      </w:r>
    </w:p>
    <w:p w:rsidR="00FB6245" w:rsidRPr="00FB6245" w:rsidRDefault="00FB6245" w:rsidP="00FB6245">
      <w:pPr>
        <w:numPr>
          <w:ilvl w:val="0"/>
          <w:numId w:val="10"/>
        </w:numPr>
        <w:suppressAutoHyphens/>
        <w:overflowPunct w:val="0"/>
        <w:autoSpaceDE w:val="0"/>
        <w:jc w:val="both"/>
        <w:textAlignment w:val="baseline"/>
        <w:rPr>
          <w:rFonts w:eastAsia="Calibri"/>
          <w:lang w:eastAsia="zh-CN"/>
        </w:rPr>
      </w:pPr>
      <w:r>
        <w:rPr>
          <w:rFonts w:eastAsia="Calibri"/>
          <w:lang w:eastAsia="zh-CN"/>
        </w:rPr>
        <w:t>najpozneje ob primopredaji opreme predmeta javnega naročila</w:t>
      </w:r>
      <w:r w:rsidRPr="00B83C74">
        <w:rPr>
          <w:rFonts w:eastAsia="Calibri"/>
          <w:lang w:eastAsia="zh-CN"/>
        </w:rPr>
        <w:t xml:space="preserve"> izročili nepreklicno, brezpogojno zavarovanje za dobro izvedbo pogodbenih obveznosti</w:t>
      </w:r>
      <w:r>
        <w:rPr>
          <w:rFonts w:eastAsia="Calibri"/>
          <w:lang w:eastAsia="zh-CN"/>
        </w:rPr>
        <w:t xml:space="preserve"> po Pogodbi o </w:t>
      </w:r>
      <w:r>
        <w:rPr>
          <w:rFonts w:eastAsia="Calibri"/>
          <w:lang w:eastAsia="zh-CN"/>
        </w:rPr>
        <w:t>sukcesivni nabavi potrošnega materiala</w:t>
      </w:r>
      <w:r>
        <w:rPr>
          <w:rFonts w:eastAsia="Calibri"/>
          <w:lang w:eastAsia="zh-CN"/>
        </w:rPr>
        <w:t xml:space="preserve"> št. 50-19-</w:t>
      </w:r>
      <w:r>
        <w:rPr>
          <w:rFonts w:eastAsia="Calibri"/>
          <w:lang w:eastAsia="zh-CN"/>
        </w:rPr>
        <w:t>2</w:t>
      </w:r>
      <w:r>
        <w:rPr>
          <w:rFonts w:eastAsia="Calibri"/>
          <w:lang w:eastAsia="zh-CN"/>
        </w:rPr>
        <w:t>/2025</w:t>
      </w:r>
      <w:r>
        <w:rPr>
          <w:rFonts w:eastAsia="Calibri"/>
          <w:lang w:eastAsia="zh-CN"/>
        </w:rPr>
        <w:t>,</w:t>
      </w:r>
      <w:bookmarkStart w:id="0" w:name="_GoBack"/>
      <w:bookmarkEnd w:id="0"/>
      <w:r>
        <w:rPr>
          <w:rFonts w:eastAsia="Calibri"/>
          <w:lang w:eastAsia="zh-CN"/>
        </w:rPr>
        <w:t xml:space="preserve"> </w:t>
      </w:r>
      <w:r w:rsidRPr="00B83C74">
        <w:rPr>
          <w:rFonts w:eastAsia="Calibri"/>
          <w:lang w:eastAsia="zh-CN"/>
        </w:rPr>
        <w:t>plačljivo na prvi poziv, v višini 10% skupne pogodbene</w:t>
      </w:r>
      <w:r>
        <w:rPr>
          <w:rFonts w:eastAsia="Calibri"/>
          <w:lang w:eastAsia="zh-CN"/>
        </w:rPr>
        <w:t xml:space="preserve"> </w:t>
      </w:r>
      <w:r w:rsidRPr="00B83C74">
        <w:rPr>
          <w:rFonts w:eastAsia="Calibri"/>
          <w:lang w:eastAsia="zh-CN"/>
        </w:rPr>
        <w:t xml:space="preserve">vrednosti z DDV in veljavno vsaj </w:t>
      </w:r>
      <w:r>
        <w:rPr>
          <w:rFonts w:eastAsia="Calibri"/>
          <w:lang w:eastAsia="zh-CN"/>
        </w:rPr>
        <w:t>30</w:t>
      </w:r>
      <w:r w:rsidRPr="00B83C74">
        <w:rPr>
          <w:rFonts w:eastAsia="Calibri"/>
          <w:lang w:eastAsia="zh-CN"/>
        </w:rPr>
        <w:t xml:space="preserve"> dni po predvidenem roku za izpolnitev pogodbenih obveznosti</w:t>
      </w:r>
      <w:r>
        <w:rPr>
          <w:rFonts w:eastAsia="Calibri"/>
          <w:lang w:eastAsia="zh-CN"/>
        </w:rPr>
        <w:t>;</w:t>
      </w:r>
    </w:p>
    <w:p w:rsidR="00B83C74" w:rsidRDefault="00B83C74" w:rsidP="00B83C74">
      <w:pPr>
        <w:numPr>
          <w:ilvl w:val="0"/>
          <w:numId w:val="10"/>
        </w:numPr>
        <w:suppressAutoHyphens/>
        <w:overflowPunct w:val="0"/>
        <w:autoSpaceDE w:val="0"/>
        <w:jc w:val="both"/>
        <w:textAlignment w:val="baseline"/>
        <w:rPr>
          <w:rFonts w:eastAsia="Calibri"/>
          <w:lang w:eastAsia="zh-CN"/>
        </w:rPr>
      </w:pPr>
      <w:r w:rsidRPr="00B83C74">
        <w:rPr>
          <w:rFonts w:eastAsia="Calibri"/>
          <w:lang w:eastAsia="zh-CN"/>
        </w:rPr>
        <w:t xml:space="preserve">naročniku izjavljamo, da smo seznanjeni s tem, da se šteje, da brez izročitve zavarovanja za dobro izvedbo pogodbenih obveznosti </w:t>
      </w:r>
      <w:r w:rsidRPr="00B83C74">
        <w:rPr>
          <w:rFonts w:eastAsia="Arial Unicode MS"/>
          <w:kern w:val="1"/>
          <w:lang w:eastAsia="zh-CN"/>
        </w:rPr>
        <w:t xml:space="preserve">pogodba </w:t>
      </w:r>
      <w:r w:rsidR="009D4800">
        <w:rPr>
          <w:rFonts w:eastAsia="Arial Unicode MS"/>
          <w:kern w:val="1"/>
          <w:lang w:eastAsia="zh-CN"/>
        </w:rPr>
        <w:t xml:space="preserve">ni sklenjena </w:t>
      </w:r>
      <w:r w:rsidRPr="00B83C74">
        <w:rPr>
          <w:rFonts w:eastAsia="Calibri"/>
          <w:lang w:eastAsia="zh-CN"/>
        </w:rPr>
        <w:t>(veljav</w:t>
      </w:r>
      <w:r w:rsidR="009D4800">
        <w:rPr>
          <w:rFonts w:eastAsia="Calibri"/>
          <w:lang w:eastAsia="zh-CN"/>
        </w:rPr>
        <w:t>na</w:t>
      </w:r>
      <w:r w:rsidRPr="00B83C74">
        <w:rPr>
          <w:rFonts w:eastAsia="Calibri"/>
          <w:lang w:eastAsia="zh-CN"/>
        </w:rPr>
        <w:t>)</w:t>
      </w:r>
      <w:r w:rsidR="009D4800">
        <w:rPr>
          <w:rFonts w:eastAsia="Calibri"/>
          <w:lang w:eastAsia="zh-CN"/>
        </w:rPr>
        <w:t>;</w:t>
      </w:r>
    </w:p>
    <w:p w:rsidR="003A3913" w:rsidRPr="003A3913" w:rsidRDefault="003A3913" w:rsidP="003A3913">
      <w:pPr>
        <w:pStyle w:val="Odstavekseznama"/>
        <w:numPr>
          <w:ilvl w:val="0"/>
          <w:numId w:val="10"/>
        </w:numPr>
        <w:suppressAutoHyphens/>
        <w:jc w:val="both"/>
        <w:rPr>
          <w:rFonts w:eastAsia="Calibri"/>
          <w:lang w:eastAsia="zh-CN"/>
        </w:rPr>
      </w:pPr>
      <w:r>
        <w:rPr>
          <w:rFonts w:eastAsia="Calibri"/>
          <w:lang w:eastAsia="zh-CN"/>
        </w:rPr>
        <w:t>b</w:t>
      </w:r>
      <w:r w:rsidRPr="003A3913">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B83C74" w:rsidRDefault="00F66289" w:rsidP="00B83C74">
      <w:pPr>
        <w:widowControl w:val="0"/>
        <w:tabs>
          <w:tab w:val="left" w:pos="4253"/>
        </w:tabs>
        <w:suppressAutoHyphens/>
        <w:autoSpaceDE w:val="0"/>
        <w:spacing w:before="48"/>
        <w:rPr>
          <w:rFonts w:eastAsia="Calibri"/>
          <w:sz w:val="22"/>
          <w:szCs w:val="22"/>
          <w:lang w:eastAsia="zh-CN"/>
        </w:rPr>
      </w:pPr>
      <w:r>
        <w:rPr>
          <w:rFonts w:eastAsia="Calibri"/>
          <w:sz w:val="22"/>
          <w:szCs w:val="22"/>
          <w:lang w:eastAsia="zh-CN"/>
        </w:rPr>
        <w:t>Kraj in datum</w:t>
      </w:r>
      <w:r w:rsidR="00B83C74" w:rsidRPr="00B83C74">
        <w:rPr>
          <w:rFonts w:eastAsia="Calibri"/>
          <w:sz w:val="22"/>
          <w:szCs w:val="22"/>
          <w:lang w:eastAsia="zh-CN"/>
        </w:rPr>
        <w:t>:</w:t>
      </w:r>
      <w:r w:rsidR="00B83C74" w:rsidRPr="00B83C74">
        <w:rPr>
          <w:rFonts w:eastAsia="Calibri"/>
          <w:sz w:val="22"/>
          <w:szCs w:val="22"/>
          <w:lang w:eastAsia="zh-CN"/>
        </w:rPr>
        <w:tab/>
      </w:r>
      <w:r>
        <w:rPr>
          <w:rFonts w:eastAsia="Calibri"/>
          <w:sz w:val="22"/>
          <w:szCs w:val="22"/>
          <w:lang w:eastAsia="zh-CN"/>
        </w:rPr>
        <w:tab/>
      </w:r>
      <w:r>
        <w:rPr>
          <w:rFonts w:eastAsia="Calibri"/>
          <w:sz w:val="22"/>
          <w:szCs w:val="22"/>
          <w:lang w:eastAsia="zh-CN"/>
        </w:rPr>
        <w:tab/>
      </w:r>
      <w:r w:rsidR="00B83C74" w:rsidRPr="00B83C74">
        <w:rPr>
          <w:rFonts w:eastAsia="Calibri"/>
          <w:sz w:val="22"/>
          <w:szCs w:val="22"/>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_____________________________</w:t>
      </w:r>
      <w:r w:rsidRPr="00B83C74">
        <w:rPr>
          <w:rFonts w:eastAsia="Calibri"/>
          <w:sz w:val="22"/>
          <w:szCs w:val="22"/>
          <w:lang w:eastAsia="zh-CN"/>
        </w:rPr>
        <w:tab/>
      </w:r>
      <w:r w:rsidR="00F66289">
        <w:rPr>
          <w:rFonts w:eastAsia="Calibri"/>
          <w:sz w:val="22"/>
          <w:szCs w:val="22"/>
          <w:lang w:eastAsia="zh-CN"/>
        </w:rPr>
        <w:tab/>
      </w:r>
      <w:r w:rsidR="00F66289">
        <w:rPr>
          <w:rFonts w:eastAsia="Calibri"/>
          <w:sz w:val="22"/>
          <w:szCs w:val="22"/>
          <w:lang w:eastAsia="zh-CN"/>
        </w:rPr>
        <w:tab/>
      </w:r>
      <w:r w:rsidRPr="00B83C74">
        <w:rPr>
          <w:rFonts w:eastAsia="Calibri"/>
          <w:sz w:val="22"/>
          <w:szCs w:val="22"/>
          <w:lang w:eastAsia="zh-CN"/>
        </w:rPr>
        <w:t>___________________________</w:t>
      </w:r>
    </w:p>
    <w:p w:rsidR="00F134AD" w:rsidRDefault="00F134AD" w:rsidP="00F134AD"/>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2687713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481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215C83"/>
    <w:rsid w:val="002A3A93"/>
    <w:rsid w:val="002D28BB"/>
    <w:rsid w:val="00353378"/>
    <w:rsid w:val="00380F5C"/>
    <w:rsid w:val="003A3913"/>
    <w:rsid w:val="003A429F"/>
    <w:rsid w:val="003C6AE2"/>
    <w:rsid w:val="003F7956"/>
    <w:rsid w:val="00404961"/>
    <w:rsid w:val="00453580"/>
    <w:rsid w:val="004908C2"/>
    <w:rsid w:val="006136A7"/>
    <w:rsid w:val="00664607"/>
    <w:rsid w:val="006C45D3"/>
    <w:rsid w:val="006D1BAC"/>
    <w:rsid w:val="00727DB4"/>
    <w:rsid w:val="0074196F"/>
    <w:rsid w:val="0079588B"/>
    <w:rsid w:val="007B4BCA"/>
    <w:rsid w:val="00944CCD"/>
    <w:rsid w:val="0096165B"/>
    <w:rsid w:val="009A1220"/>
    <w:rsid w:val="009A1843"/>
    <w:rsid w:val="009C774D"/>
    <w:rsid w:val="009D4800"/>
    <w:rsid w:val="00AB47CD"/>
    <w:rsid w:val="00B83C74"/>
    <w:rsid w:val="00B96D17"/>
    <w:rsid w:val="00BC1D51"/>
    <w:rsid w:val="00BC68D7"/>
    <w:rsid w:val="00C03609"/>
    <w:rsid w:val="00C17E9C"/>
    <w:rsid w:val="00C20E29"/>
    <w:rsid w:val="00C65241"/>
    <w:rsid w:val="00CD5142"/>
    <w:rsid w:val="00D432BD"/>
    <w:rsid w:val="00E16F6C"/>
    <w:rsid w:val="00E729D4"/>
    <w:rsid w:val="00EA24CD"/>
    <w:rsid w:val="00EA2E34"/>
    <w:rsid w:val="00F134AD"/>
    <w:rsid w:val="00F52630"/>
    <w:rsid w:val="00F66289"/>
    <w:rsid w:val="00FB624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14:docId w14:val="42C23D59"/>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278</Words>
  <Characters>1587</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33</cp:revision>
  <dcterms:created xsi:type="dcterms:W3CDTF">2021-03-09T10:36:00Z</dcterms:created>
  <dcterms:modified xsi:type="dcterms:W3CDTF">2025-12-10T12:05:00Z</dcterms:modified>
</cp:coreProperties>
</file>